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40"/>
          <w:szCs w:val="28"/>
        </w:rPr>
        <w:t>Formulář pro výměnu zboží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color w:val="000000"/>
          <w:sz w:val="40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color w:val="000000"/>
          <w:sz w:val="40"/>
          <w:szCs w:val="28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Číslo faktury</w:t>
      </w:r>
      <w:r>
        <w:rPr>
          <w:rFonts w:cs="Calibri" w:ascii="Arial" w:hAnsi="Arial" w:cstheme="minorHAnsi"/>
          <w:color w:val="000000"/>
          <w:sz w:val="21"/>
          <w:szCs w:val="21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Jméno a příjmení</w:t>
      </w:r>
      <w:r>
        <w:rPr>
          <w:rFonts w:cs="Calibri" w:ascii="Arial" w:hAnsi="Arial" w:cstheme="minorHAnsi"/>
          <w:color w:val="000000"/>
          <w:sz w:val="21"/>
          <w:szCs w:val="21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Email</w:t>
      </w:r>
      <w:r>
        <w:rPr>
          <w:rFonts w:cs="Calibri" w:ascii="Arial" w:hAnsi="Arial" w:cstheme="minorHAnsi"/>
          <w:color w:val="000000"/>
          <w:sz w:val="21"/>
          <w:szCs w:val="21"/>
        </w:rPr>
        <w:t>: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Telefon</w:t>
      </w:r>
      <w:r>
        <w:rPr>
          <w:rFonts w:cs="Calibri" w:ascii="Arial" w:hAnsi="Arial" w:cstheme="minorHAnsi"/>
          <w:color w:val="000000"/>
          <w:sz w:val="21"/>
          <w:szCs w:val="21"/>
        </w:rPr>
        <w:t xml:space="preserve">: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b/>
          <w:b/>
          <w:color w:val="000000"/>
          <w:sz w:val="40"/>
          <w:szCs w:val="28"/>
        </w:rPr>
      </w:pPr>
      <w:r>
        <w:rPr>
          <w:rFonts w:cs="Calibri" w:cstheme="minorHAnsi" w:ascii="Arial" w:hAnsi="Arial"/>
          <w:b/>
          <w:color w:val="000000"/>
          <w:sz w:val="40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left" w:pos="284" w:leader="none"/>
        </w:tabs>
        <w:spacing w:lineRule="auto" w:line="240" w:before="0" w:after="0"/>
        <w:ind w:left="709" w:hanging="0"/>
        <w:contextualSpacing/>
        <w:rPr>
          <w:rFonts w:cs="Calibri" w:cstheme="minorHAnsi"/>
          <w:b/>
          <w:b/>
          <w:color w:val="000000"/>
          <w:sz w:val="28"/>
          <w:szCs w:val="21"/>
          <w:u w:val="single"/>
        </w:rPr>
      </w:pPr>
      <w:r>
        <w:rPr>
          <w:rFonts w:cs="Calibri" w:ascii="Arial" w:hAnsi="Arial" w:cstheme="minorHAnsi"/>
          <w:b/>
          <w:color w:val="000000"/>
          <w:sz w:val="28"/>
          <w:szCs w:val="21"/>
          <w:u w:val="single"/>
        </w:rPr>
        <w:t>Chci zboží vyměnit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Vracím:</w:t>
        <w:br/>
      </w:r>
    </w:p>
    <w:tbl>
      <w:tblPr>
        <w:tblW w:w="9087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729"/>
        <w:gridCol w:w="4382"/>
        <w:gridCol w:w="1559"/>
        <w:gridCol w:w="1416"/>
      </w:tblGrid>
      <w:tr>
        <w:trPr>
          <w:trHeight w:val="307" w:hRule="atLeast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Kód zboží</w:t>
            </w: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Název zboží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Velikost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Množství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color w:val="000000"/>
          <w:sz w:val="21"/>
          <w:szCs w:val="21"/>
        </w:rPr>
      </w:pPr>
      <w:r>
        <w:rPr>
          <w:rFonts w:cs="Calibri" w:cstheme="minorHAnsi" w:ascii="Arial" w:hAnsi="Arial"/>
          <w:b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Požaduji: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tbl>
      <w:tblPr>
        <w:tblW w:w="9087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729"/>
        <w:gridCol w:w="4382"/>
        <w:gridCol w:w="1559"/>
        <w:gridCol w:w="1416"/>
      </w:tblGrid>
      <w:tr>
        <w:trPr>
          <w:trHeight w:val="307" w:hRule="atLeast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Kód zboží</w:t>
            </w: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Název zboží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Velikost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Množství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Calibri" w:cstheme="minorHAnsi"/>
          <w:i/>
          <w:i/>
          <w:color w:val="000000"/>
          <w:sz w:val="21"/>
          <w:szCs w:val="21"/>
        </w:rPr>
      </w:pPr>
      <w:r>
        <w:rPr>
          <w:rFonts w:cs="Calibri" w:cstheme="minorHAnsi" w:ascii="Arial" w:hAnsi="Arial"/>
          <w:i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cs="Calibri" w:cstheme="minorHAnsi"/>
          <w:color w:val="000000"/>
          <w:sz w:val="21"/>
          <w:szCs w:val="21"/>
        </w:rPr>
      </w:pPr>
      <w:r>
        <w:rPr>
          <w:rFonts w:cs="Calibri" w:ascii="Arial" w:hAnsi="Arial" w:cstheme="minorHAns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Calibri" w:ascii="Arial" w:hAnsi="Arial" w:cstheme="minorHAnsi"/>
          <w:color w:val="000000"/>
          <w:sz w:val="21"/>
          <w:szCs w:val="21"/>
        </w:rPr>
        <w:t>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Adresa, na kterou si chci vyměněné zboží nechat poslat: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Calibri" w:cstheme="minorHAnsi"/>
          <w:b/>
          <w:b/>
          <w:color w:val="000000"/>
          <w:sz w:val="21"/>
          <w:szCs w:val="21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Zaslání vyměněného zboží zpoplatněno :   99,- DPH/balík</w:t>
      </w:r>
    </w:p>
    <w:p>
      <w:pPr>
        <w:pStyle w:val="Normal"/>
        <w:rPr>
          <w:rFonts w:ascii="Arial" w:hAnsi="Arial" w:cs="Calibri" w:cstheme="minorHAnsi"/>
          <w:color w:val="000000"/>
          <w:sz w:val="21"/>
          <w:szCs w:val="21"/>
          <w:u w:val="single"/>
        </w:rPr>
      </w:pPr>
      <w:r>
        <w:rPr>
          <w:rFonts w:cs="Calibri" w:cstheme="minorHAnsi" w:ascii="Arial" w:hAnsi="Arial"/>
          <w:color w:val="000000"/>
          <w:sz w:val="21"/>
          <w:szCs w:val="21"/>
          <w:u w:val="single"/>
        </w:rPr>
      </w:r>
    </w:p>
    <w:tbl>
      <w:tblPr>
        <w:tblW w:w="9087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729"/>
        <w:gridCol w:w="7357"/>
      </w:tblGrid>
      <w:tr>
        <w:trPr>
          <w:trHeight w:val="446" w:hRule="atLeast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Jméno:</w:t>
            </w:r>
          </w:p>
        </w:tc>
        <w:tc>
          <w:tcPr>
            <w:tcW w:w="7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Adresa:</w:t>
            </w:r>
          </w:p>
        </w:tc>
        <w:tc>
          <w:tcPr>
            <w:tcW w:w="73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PSČ a město:</w:t>
            </w:r>
          </w:p>
        </w:tc>
        <w:tc>
          <w:tcPr>
            <w:tcW w:w="7357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Poznámka:</w:t>
            </w:r>
          </w:p>
        </w:tc>
        <w:tc>
          <w:tcPr>
            <w:tcW w:w="73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</w:r>
          </w:p>
        </w:tc>
      </w:tr>
    </w:tbl>
    <w:p>
      <w:pPr>
        <w:pStyle w:val="Normal"/>
        <w:rPr>
          <w:rFonts w:cs="Calibri" w:cstheme="minorHAnsi"/>
          <w:i/>
          <w:i/>
          <w:color w:val="000000"/>
          <w:sz w:val="21"/>
          <w:szCs w:val="21"/>
        </w:rPr>
      </w:pPr>
      <w:r>
        <w:rPr>
          <w:rFonts w:cs="Calibri" w:ascii="Arial" w:hAnsi="Arial" w:cstheme="minorHAnsi"/>
          <w:i/>
          <w:color w:val="000000"/>
          <w:sz w:val="21"/>
          <w:szCs w:val="21"/>
        </w:rPr>
        <w:t>*  V případě, že jste na začátku neuvedli telefonní číslo a email, dopište nám jej prosím zde, jinak nebudeme moci přepravci předat kompletní kontaktní údaje.</w:t>
      </w:r>
    </w:p>
    <w:p>
      <w:pPr>
        <w:pStyle w:val="Normal"/>
        <w:spacing w:before="0" w:after="200"/>
        <w:rPr>
          <w:rFonts w:eastAsia="Wingdings" w:cs="Wingdings"/>
          <w:color w:val="000000"/>
          <w:sz w:val="21"/>
          <w:szCs w:val="21"/>
        </w:rPr>
      </w:pPr>
      <w:r>
        <w:rPr>
          <w:rFonts w:ascii="Arial" w:hAnsi="Arial"/>
        </w:rPr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 xml:space="preserve">                                             </w:t>
    </w:r>
    <w:r>
      <w:rPr/>
      <w:drawing>
        <wp:inline distT="0" distB="0" distL="19050" distR="0">
          <wp:extent cx="2843530" cy="1664335"/>
          <wp:effectExtent l="0" t="0" r="0" b="0"/>
          <wp:docPr id="1" name="Obrázek 1" descr="FLOPP_logo_tmavý šedý_podklad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FLOPP_logo_tmavý šedý_podklad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166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1"/>
        <w:b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2f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93297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57b05"/>
    <w:rPr/>
  </w:style>
  <w:style w:type="character" w:styleId="ZpatChar" w:customStyle="1">
    <w:name w:val="Zápatí Char"/>
    <w:basedOn w:val="DefaultParagraphFont"/>
    <w:link w:val="Zpat"/>
    <w:uiPriority w:val="99"/>
    <w:qFormat/>
    <w:rsid w:val="00a57b05"/>
    <w:rPr/>
  </w:style>
  <w:style w:type="character" w:styleId="InternetLink">
    <w:name w:val="Internet Link"/>
    <w:basedOn w:val="DefaultParagraphFont"/>
    <w:uiPriority w:val="99"/>
    <w:unhideWhenUsed/>
    <w:rsid w:val="004b4726"/>
    <w:rPr>
      <w:color w:val="0000FF" w:themeColor="hyperlink"/>
      <w:u w:val="single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  <w:b/>
      <w:sz w:val="21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alibri" w:cstheme="minorHAnsi"/>
      <w:sz w:val="21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9329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d8c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ZhlavChar"/>
    <w:uiPriority w:val="99"/>
    <w:unhideWhenUsed/>
    <w:rsid w:val="00a57b0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a57b0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5D00-C132-4C4A-A76D-7A0A8E4F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LibreOffice/6.0.7.3$Linux_X86_64 LibreOffice_project/00m0$Build-3</Application>
  <Pages>1</Pages>
  <Words>77</Words>
  <Characters>487</Characters>
  <CharactersWithSpaces>607</CharactersWithSpaces>
  <Paragraphs>41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2018-11-29T12:51:00Z</dcterms:created>
  <dc:creator>Jakub Veselý</dc:creator>
  <dc:description/>
  <dc:language>en-US</dc:language>
  <cp:lastModifiedBy/>
  <cp:lastPrinted>2018-11-20T13:08:00Z</cp:lastPrinted>
  <dcterms:modified xsi:type="dcterms:W3CDTF">2018-12-20T08:59:24Z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